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03" w:rsidRPr="00CE1003" w:rsidRDefault="00CE1003" w:rsidP="00CE1003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CE1003">
        <w:rPr>
          <w:rFonts w:ascii="Garamond" w:hAnsi="Garamond"/>
          <w:b/>
          <w:sz w:val="32"/>
          <w:szCs w:val="32"/>
          <w:u w:val="single"/>
        </w:rPr>
        <w:t>Jason Ryan Sattizahn</w:t>
      </w:r>
    </w:p>
    <w:p w:rsidR="00CE1003" w:rsidRPr="00CE1003" w:rsidRDefault="00CE1003" w:rsidP="00CE100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CE1003">
        <w:rPr>
          <w:rFonts w:ascii="Garamond" w:hAnsi="Garamond"/>
          <w:sz w:val="24"/>
          <w:szCs w:val="24"/>
        </w:rPr>
        <w:t xml:space="preserve">Department of Psychology </w:t>
      </w:r>
    </w:p>
    <w:p w:rsidR="00CE1003" w:rsidRPr="00CE1003" w:rsidRDefault="00CE1003" w:rsidP="00CE100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CE1003">
        <w:rPr>
          <w:rFonts w:ascii="Garamond" w:hAnsi="Garamond"/>
          <w:sz w:val="24"/>
          <w:szCs w:val="24"/>
        </w:rPr>
        <w:t>University of Chicago</w:t>
      </w:r>
    </w:p>
    <w:p w:rsidR="00CE1003" w:rsidRPr="00CE1003" w:rsidRDefault="00CE1003" w:rsidP="00CE100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CE1003">
        <w:rPr>
          <w:rFonts w:ascii="Garamond" w:hAnsi="Garamond"/>
          <w:sz w:val="24"/>
          <w:szCs w:val="24"/>
        </w:rPr>
        <w:t>5848 S. University Ave</w:t>
      </w:r>
    </w:p>
    <w:p w:rsidR="00CE1003" w:rsidRPr="00CE1003" w:rsidRDefault="00CE1003" w:rsidP="00CE100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CE1003">
        <w:rPr>
          <w:rFonts w:ascii="Garamond" w:hAnsi="Garamond"/>
          <w:sz w:val="24"/>
          <w:szCs w:val="24"/>
        </w:rPr>
        <w:t>Chicago, IL 60637</w:t>
      </w:r>
    </w:p>
    <w:p w:rsidR="00CE1003" w:rsidRPr="00CE1003" w:rsidRDefault="00FF21F0" w:rsidP="00CE100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hyperlink r:id="rId6" w:history="1">
        <w:r w:rsidR="00CE1003" w:rsidRPr="00CE1003">
          <w:rPr>
            <w:rStyle w:val="Hyperlink"/>
            <w:rFonts w:ascii="Garamond" w:hAnsi="Garamond"/>
            <w:sz w:val="24"/>
            <w:szCs w:val="24"/>
          </w:rPr>
          <w:t>sattizahn@uchicago.edu</w:t>
        </w:r>
      </w:hyperlink>
    </w:p>
    <w:p w:rsidR="00CE1003" w:rsidRPr="00CE1003" w:rsidRDefault="00CE1003" w:rsidP="00CE100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CE1003" w:rsidRPr="00CE1003" w:rsidRDefault="00CE1003" w:rsidP="00CE1003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 w:rsidRPr="00CE1003">
        <w:rPr>
          <w:rFonts w:ascii="Garamond" w:hAnsi="Garamond"/>
          <w:b/>
          <w:sz w:val="24"/>
          <w:szCs w:val="24"/>
        </w:rPr>
        <w:t>Education</w:t>
      </w:r>
    </w:p>
    <w:p w:rsidR="00CE1003" w:rsidRPr="00CE1003" w:rsidRDefault="00CE1003" w:rsidP="00CE100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E1003">
        <w:rPr>
          <w:rFonts w:ascii="Garamond" w:hAnsi="Garamond"/>
          <w:sz w:val="24"/>
          <w:szCs w:val="24"/>
        </w:rPr>
        <w:t xml:space="preserve">Ph.D. </w:t>
      </w:r>
      <w:r w:rsidR="00E02AA7">
        <w:rPr>
          <w:rFonts w:ascii="Garamond" w:hAnsi="Garamond"/>
          <w:sz w:val="24"/>
          <w:szCs w:val="24"/>
        </w:rPr>
        <w:t xml:space="preserve">Candidate </w:t>
      </w:r>
      <w:r w:rsidRPr="00CE1003">
        <w:rPr>
          <w:rFonts w:ascii="Garamond" w:hAnsi="Garamond"/>
          <w:sz w:val="24"/>
          <w:szCs w:val="24"/>
        </w:rPr>
        <w:t xml:space="preserve">| </w:t>
      </w:r>
      <w:r w:rsidRPr="00CE1003">
        <w:rPr>
          <w:rFonts w:ascii="Garamond" w:hAnsi="Garamond"/>
          <w:b/>
          <w:sz w:val="24"/>
          <w:szCs w:val="24"/>
        </w:rPr>
        <w:t>University of Chicago</w:t>
      </w:r>
      <w:r w:rsidRPr="00CE1003">
        <w:rPr>
          <w:rFonts w:ascii="Garamond" w:hAnsi="Garamond"/>
          <w:sz w:val="24"/>
          <w:szCs w:val="24"/>
        </w:rPr>
        <w:t>, Psychology Department</w:t>
      </w:r>
    </w:p>
    <w:p w:rsidR="00CE1003" w:rsidRPr="00CE1003" w:rsidRDefault="00CE1003" w:rsidP="00CE1003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E1003">
        <w:rPr>
          <w:rFonts w:ascii="Garamond" w:hAnsi="Garamond"/>
          <w:sz w:val="24"/>
          <w:szCs w:val="24"/>
        </w:rPr>
        <w:t>Integrative Neuroscience, 2012-Present</w:t>
      </w:r>
    </w:p>
    <w:p w:rsidR="00CE1003" w:rsidRPr="00CE1003" w:rsidRDefault="00CE1003" w:rsidP="00CE1003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E1003">
        <w:rPr>
          <w:rFonts w:ascii="Garamond" w:hAnsi="Garamond"/>
          <w:sz w:val="24"/>
          <w:szCs w:val="24"/>
        </w:rPr>
        <w:t>Adviser: Sian Beilock, Ph.D</w:t>
      </w:r>
    </w:p>
    <w:p w:rsidR="00CE1003" w:rsidRDefault="00CE1003" w:rsidP="00CE100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D277C" w:rsidRDefault="00DD277C" w:rsidP="00DD277C">
      <w:pPr>
        <w:pStyle w:val="ListParagraph"/>
        <w:numPr>
          <w:ilvl w:val="2"/>
          <w:numId w:val="1"/>
        </w:num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M.A.               </w:t>
      </w:r>
      <w:r w:rsidR="00E02AA7">
        <w:rPr>
          <w:rFonts w:ascii="Garamond" w:hAnsi="Garamond"/>
          <w:sz w:val="24"/>
          <w:szCs w:val="24"/>
        </w:rPr>
        <w:tab/>
        <w:t xml:space="preserve">   </w:t>
      </w:r>
      <w:r w:rsidRPr="00CE1003">
        <w:rPr>
          <w:rFonts w:ascii="Garamond" w:hAnsi="Garamond"/>
          <w:sz w:val="24"/>
          <w:szCs w:val="24"/>
        </w:rPr>
        <w:t xml:space="preserve">| </w:t>
      </w:r>
      <w:r w:rsidRPr="00CE1003">
        <w:rPr>
          <w:rFonts w:ascii="Garamond" w:hAnsi="Garamond"/>
          <w:b/>
          <w:sz w:val="24"/>
          <w:szCs w:val="24"/>
        </w:rPr>
        <w:t>University of Chicago</w:t>
      </w:r>
      <w:r>
        <w:rPr>
          <w:rFonts w:ascii="Garamond" w:hAnsi="Garamond"/>
          <w:sz w:val="24"/>
          <w:szCs w:val="24"/>
        </w:rPr>
        <w:t>, 2012-2013</w:t>
      </w:r>
    </w:p>
    <w:p w:rsidR="00DD277C" w:rsidRDefault="00DD277C" w:rsidP="00DD277C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Experimental Psychology</w:t>
      </w:r>
    </w:p>
    <w:p w:rsidR="00DD277C" w:rsidRPr="00DD277C" w:rsidRDefault="00DD277C" w:rsidP="00DD277C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Master’s Thesis: “A Predictive Model of Working Memory and the ERN”</w:t>
      </w:r>
    </w:p>
    <w:p w:rsidR="00DD277C" w:rsidRPr="00CE1003" w:rsidRDefault="00DD277C" w:rsidP="00CE100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E1003" w:rsidRPr="00CE1003" w:rsidRDefault="00DD277C" w:rsidP="00CE100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B.A.              </w:t>
      </w:r>
      <w:r w:rsidR="00CE1003" w:rsidRPr="00CE1003">
        <w:rPr>
          <w:rFonts w:ascii="Garamond" w:hAnsi="Garamond"/>
          <w:sz w:val="24"/>
          <w:szCs w:val="24"/>
        </w:rPr>
        <w:t xml:space="preserve">  </w:t>
      </w:r>
      <w:r w:rsidR="00E02AA7">
        <w:rPr>
          <w:rFonts w:ascii="Garamond" w:hAnsi="Garamond"/>
          <w:sz w:val="24"/>
          <w:szCs w:val="24"/>
        </w:rPr>
        <w:tab/>
        <w:t xml:space="preserve">   </w:t>
      </w:r>
      <w:r w:rsidR="00CE1003" w:rsidRPr="00CE1003">
        <w:rPr>
          <w:rFonts w:ascii="Garamond" w:hAnsi="Garamond"/>
          <w:sz w:val="24"/>
          <w:szCs w:val="24"/>
        </w:rPr>
        <w:t xml:space="preserve">| </w:t>
      </w:r>
      <w:r w:rsidR="00CE1003" w:rsidRPr="00CE1003">
        <w:rPr>
          <w:rFonts w:ascii="Garamond" w:hAnsi="Garamond"/>
          <w:b/>
          <w:sz w:val="24"/>
          <w:szCs w:val="24"/>
        </w:rPr>
        <w:t>University of Missouri</w:t>
      </w:r>
      <w:r w:rsidR="00CE1003" w:rsidRPr="00CE1003">
        <w:rPr>
          <w:rFonts w:ascii="Garamond" w:hAnsi="Garamond"/>
          <w:sz w:val="24"/>
          <w:szCs w:val="24"/>
        </w:rPr>
        <w:t>, 2007-2011</w:t>
      </w:r>
    </w:p>
    <w:p w:rsidR="00CE1003" w:rsidRPr="00CE1003" w:rsidRDefault="00CE1003" w:rsidP="00CE1003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E1003">
        <w:rPr>
          <w:rFonts w:ascii="Garamond" w:hAnsi="Garamond"/>
          <w:sz w:val="24"/>
          <w:szCs w:val="24"/>
        </w:rPr>
        <w:t>Bachelor of Arts, Psychology</w:t>
      </w:r>
    </w:p>
    <w:p w:rsidR="00CE1003" w:rsidRPr="00CE1003" w:rsidRDefault="00CE1003" w:rsidP="00CE1003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E1003">
        <w:rPr>
          <w:rFonts w:ascii="Garamond" w:hAnsi="Garamond"/>
          <w:sz w:val="24"/>
          <w:szCs w:val="24"/>
        </w:rPr>
        <w:t>Bachelor of Arts, Linguistics</w:t>
      </w:r>
    </w:p>
    <w:p w:rsidR="00CE1003" w:rsidRPr="00CE1003" w:rsidRDefault="00CE1003" w:rsidP="00CE1003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E1003">
        <w:rPr>
          <w:rFonts w:ascii="Garamond" w:hAnsi="Garamond"/>
          <w:sz w:val="24"/>
          <w:szCs w:val="24"/>
        </w:rPr>
        <w:t>Italian Language Minor</w:t>
      </w:r>
    </w:p>
    <w:p w:rsidR="00CE1003" w:rsidRPr="00CE1003" w:rsidRDefault="00CE1003" w:rsidP="00CE100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E1003" w:rsidRPr="00CE1003" w:rsidRDefault="00CE1003" w:rsidP="00CE1003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 w:rsidRPr="00CE1003">
        <w:rPr>
          <w:rFonts w:ascii="Garamond" w:hAnsi="Garamond"/>
          <w:b/>
          <w:sz w:val="24"/>
          <w:szCs w:val="24"/>
        </w:rPr>
        <w:t>Awards &amp; Honors</w:t>
      </w:r>
    </w:p>
    <w:p w:rsidR="00CE1003" w:rsidRPr="00CE1003" w:rsidRDefault="00CE1003" w:rsidP="00CE1003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E1003">
        <w:rPr>
          <w:rFonts w:ascii="Garamond" w:hAnsi="Garamond"/>
          <w:sz w:val="24"/>
          <w:szCs w:val="24"/>
        </w:rPr>
        <w:t xml:space="preserve">Division of Social Sciences Summer Grant, </w:t>
      </w:r>
      <w:r w:rsidRPr="00CE1003">
        <w:rPr>
          <w:rFonts w:ascii="Garamond" w:hAnsi="Garamond"/>
          <w:i/>
          <w:sz w:val="24"/>
          <w:szCs w:val="24"/>
        </w:rPr>
        <w:t>University of Chicago</w:t>
      </w:r>
      <w:r w:rsidRPr="00CE1003">
        <w:rPr>
          <w:rFonts w:ascii="Garamond" w:hAnsi="Garamond"/>
          <w:sz w:val="24"/>
          <w:szCs w:val="24"/>
        </w:rPr>
        <w:t xml:space="preserve"> (2015)</w:t>
      </w:r>
    </w:p>
    <w:p w:rsidR="00CE1003" w:rsidRPr="00CE1003" w:rsidRDefault="00CE1003" w:rsidP="00CE1003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E1003">
        <w:rPr>
          <w:rFonts w:ascii="Garamond" w:hAnsi="Garamond"/>
          <w:sz w:val="24"/>
          <w:szCs w:val="24"/>
        </w:rPr>
        <w:t>National Science Foundation (NSF), Graduate Research Fellowship Program – Honorable Mention</w:t>
      </w:r>
    </w:p>
    <w:p w:rsidR="00CE1003" w:rsidRPr="00CE1003" w:rsidRDefault="00CE1003" w:rsidP="00CE1003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E1003">
        <w:rPr>
          <w:rFonts w:ascii="Garamond" w:hAnsi="Garamond"/>
          <w:sz w:val="24"/>
          <w:szCs w:val="24"/>
        </w:rPr>
        <w:t xml:space="preserve">Norman Anderson Research Fund, </w:t>
      </w:r>
      <w:r w:rsidRPr="00CE1003">
        <w:rPr>
          <w:rFonts w:ascii="Garamond" w:hAnsi="Garamond"/>
          <w:i/>
          <w:sz w:val="24"/>
          <w:szCs w:val="24"/>
        </w:rPr>
        <w:t>University of Chicago</w:t>
      </w:r>
      <w:r w:rsidRPr="00CE1003">
        <w:rPr>
          <w:rFonts w:ascii="Garamond" w:hAnsi="Garamond"/>
          <w:sz w:val="24"/>
          <w:szCs w:val="24"/>
        </w:rPr>
        <w:t xml:space="preserve"> (2012-Present)</w:t>
      </w:r>
    </w:p>
    <w:p w:rsidR="00CE1003" w:rsidRPr="00CE1003" w:rsidRDefault="00CE1003" w:rsidP="00CE1003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E1003">
        <w:rPr>
          <w:rFonts w:ascii="Garamond" w:hAnsi="Garamond"/>
          <w:sz w:val="24"/>
          <w:szCs w:val="24"/>
        </w:rPr>
        <w:t xml:space="preserve">SBE Fellowship, </w:t>
      </w:r>
      <w:r w:rsidRPr="00CE1003">
        <w:rPr>
          <w:rFonts w:ascii="Garamond" w:hAnsi="Garamond"/>
          <w:i/>
          <w:sz w:val="24"/>
          <w:szCs w:val="24"/>
        </w:rPr>
        <w:t>University of Chicago</w:t>
      </w:r>
      <w:r w:rsidRPr="00CE1003">
        <w:rPr>
          <w:rFonts w:ascii="Garamond" w:hAnsi="Garamond"/>
          <w:sz w:val="24"/>
          <w:szCs w:val="24"/>
        </w:rPr>
        <w:t xml:space="preserve"> (2012-2014)</w:t>
      </w:r>
    </w:p>
    <w:p w:rsidR="00CE1003" w:rsidRPr="00CE1003" w:rsidRDefault="00CE1003" w:rsidP="00CE1003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E1003">
        <w:rPr>
          <w:rFonts w:ascii="Garamond" w:hAnsi="Garamond"/>
          <w:sz w:val="24"/>
          <w:szCs w:val="24"/>
        </w:rPr>
        <w:t xml:space="preserve">Diversity Scholar Research Award, </w:t>
      </w:r>
      <w:r w:rsidRPr="00CE1003">
        <w:rPr>
          <w:rFonts w:ascii="Garamond" w:hAnsi="Garamond"/>
          <w:i/>
          <w:sz w:val="24"/>
          <w:szCs w:val="24"/>
        </w:rPr>
        <w:t>University of Missouri</w:t>
      </w:r>
      <w:r w:rsidRPr="00CE1003">
        <w:rPr>
          <w:rFonts w:ascii="Garamond" w:hAnsi="Garamond"/>
          <w:sz w:val="24"/>
          <w:szCs w:val="24"/>
        </w:rPr>
        <w:t xml:space="preserve"> (2007-2011)</w:t>
      </w:r>
    </w:p>
    <w:p w:rsidR="00CE1003" w:rsidRPr="00CE1003" w:rsidRDefault="00CE1003" w:rsidP="00CE1003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E1003">
        <w:rPr>
          <w:rFonts w:ascii="Garamond" w:hAnsi="Garamond"/>
          <w:sz w:val="24"/>
          <w:szCs w:val="24"/>
        </w:rPr>
        <w:t xml:space="preserve">Engineering Research Sponsorship, </w:t>
      </w:r>
      <w:r w:rsidRPr="00CE1003">
        <w:rPr>
          <w:rFonts w:ascii="Garamond" w:hAnsi="Garamond"/>
          <w:i/>
          <w:sz w:val="24"/>
          <w:szCs w:val="24"/>
        </w:rPr>
        <w:t>University of Missouri</w:t>
      </w:r>
      <w:r w:rsidRPr="00CE1003">
        <w:rPr>
          <w:rFonts w:ascii="Garamond" w:hAnsi="Garamond"/>
          <w:sz w:val="24"/>
          <w:szCs w:val="24"/>
        </w:rPr>
        <w:t xml:space="preserve"> (2007-2008)</w:t>
      </w:r>
    </w:p>
    <w:p w:rsidR="00CE1003" w:rsidRPr="00CE1003" w:rsidRDefault="00CE1003" w:rsidP="00CE100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E1003" w:rsidRPr="00CE1003" w:rsidRDefault="00CE1003" w:rsidP="00CE1003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 w:rsidRPr="00CE1003">
        <w:rPr>
          <w:rFonts w:ascii="Garamond" w:hAnsi="Garamond"/>
          <w:b/>
          <w:sz w:val="24"/>
          <w:szCs w:val="24"/>
        </w:rPr>
        <w:t>Publications</w:t>
      </w:r>
    </w:p>
    <w:p w:rsidR="00CE1003" w:rsidRDefault="00CE1003" w:rsidP="00DD277C">
      <w:pPr>
        <w:spacing w:after="0" w:line="240" w:lineRule="auto"/>
        <w:rPr>
          <w:rFonts w:ascii="Garamond" w:hAnsi="Garamond" w:cs="Times New Roman"/>
          <w:i/>
          <w:color w:val="222222"/>
          <w:sz w:val="24"/>
          <w:szCs w:val="24"/>
          <w:shd w:val="clear" w:color="auto" w:fill="FFFFFF"/>
        </w:rPr>
      </w:pPr>
      <w:r w:rsidRPr="00CE1003">
        <w:rPr>
          <w:rFonts w:ascii="Garamond" w:hAnsi="Garamond" w:cs="Times New Roman"/>
          <w:b/>
          <w:color w:val="222222"/>
          <w:sz w:val="24"/>
          <w:szCs w:val="24"/>
          <w:shd w:val="clear" w:color="auto" w:fill="FFFFFF"/>
        </w:rPr>
        <w:t>Sattizahn, J. R.</w:t>
      </w:r>
      <w:r w:rsidRPr="00CE1003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E04CC8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>Beilock, S.L., Moser, J.L. (2017</w:t>
      </w:r>
      <w:r w:rsidRPr="00CE1003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 xml:space="preserve">). </w:t>
      </w:r>
      <w:r w:rsidR="00DD277C">
        <w:rPr>
          <w:rFonts w:ascii="Garamond" w:hAnsi="Garamond" w:cs="Times New Roman"/>
          <w:i/>
          <w:color w:val="222222"/>
          <w:sz w:val="24"/>
          <w:szCs w:val="24"/>
          <w:shd w:val="clear" w:color="auto" w:fill="FFFFFF"/>
        </w:rPr>
        <w:t xml:space="preserve">Executive Function Moderates the Relationship between </w:t>
      </w:r>
    </w:p>
    <w:p w:rsidR="00DD277C" w:rsidRPr="00CE1003" w:rsidRDefault="00DD277C" w:rsidP="00DD277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color w:val="222222"/>
          <w:sz w:val="24"/>
          <w:szCs w:val="24"/>
          <w:shd w:val="clear" w:color="auto" w:fill="FFFFFF"/>
        </w:rPr>
        <w:tab/>
        <w:t>Worry and the ERN</w:t>
      </w:r>
      <w:r w:rsidRPr="00CE1003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>. Manuscript in preparation.</w:t>
      </w:r>
    </w:p>
    <w:p w:rsidR="00CE1003" w:rsidRDefault="00CE1003" w:rsidP="00CE1003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04CC8" w:rsidRPr="00CE1003" w:rsidRDefault="00E04CC8" w:rsidP="00E04CC8">
      <w:pPr>
        <w:spacing w:after="0" w:line="240" w:lineRule="auto"/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</w:pPr>
      <w:r w:rsidRPr="00CE1003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 xml:space="preserve">Henry, A.T., </w:t>
      </w:r>
      <w:r w:rsidRPr="00CE1003">
        <w:rPr>
          <w:rFonts w:ascii="Garamond" w:hAnsi="Garamond" w:cs="Times New Roman"/>
          <w:b/>
          <w:color w:val="222222"/>
          <w:sz w:val="24"/>
          <w:szCs w:val="24"/>
          <w:shd w:val="clear" w:color="auto" w:fill="FFFFFF"/>
        </w:rPr>
        <w:t>Sattizahn, J.R.</w:t>
      </w:r>
      <w:r w:rsidRPr="00CE1003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 xml:space="preserve">, Norman, G.J., Beilock, S.L., &amp; Maestripieri, D (2016). </w:t>
      </w:r>
    </w:p>
    <w:p w:rsidR="00E04CC8" w:rsidRPr="00E04CC8" w:rsidRDefault="00E04CC8" w:rsidP="00E04CC8">
      <w:pPr>
        <w:spacing w:after="0" w:line="240" w:lineRule="auto"/>
        <w:ind w:left="720"/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</w:pPr>
      <w:r w:rsidRPr="00CE1003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 xml:space="preserve">Performance during Competition and Competition Outcome in Relation to Testosterone and Cortisol among Women. </w:t>
      </w:r>
      <w:r w:rsidRPr="00CE1003">
        <w:rPr>
          <w:rFonts w:ascii="Garamond" w:hAnsi="Garamond" w:cs="Times New Roman"/>
          <w:i/>
          <w:color w:val="222222"/>
          <w:sz w:val="24"/>
          <w:szCs w:val="24"/>
          <w:shd w:val="clear" w:color="auto" w:fill="FFFFFF"/>
        </w:rPr>
        <w:t>Hormones and Behavior</w:t>
      </w:r>
      <w:r w:rsidRPr="00CE1003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>. (</w:t>
      </w:r>
      <w:r>
        <w:rPr>
          <w:rFonts w:ascii="Garamond" w:hAnsi="Garamond" w:cs="Times New Roman"/>
          <w:i/>
          <w:color w:val="222222"/>
          <w:sz w:val="24"/>
          <w:szCs w:val="24"/>
          <w:shd w:val="clear" w:color="auto" w:fill="FFFFFF"/>
        </w:rPr>
        <w:t>In Press</w:t>
      </w:r>
      <w:r w:rsidRPr="00CE1003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>).</w:t>
      </w:r>
    </w:p>
    <w:p w:rsidR="00E04CC8" w:rsidRPr="00CE1003" w:rsidRDefault="00E04CC8" w:rsidP="00CE1003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E1003" w:rsidRDefault="00E04CC8" w:rsidP="00CE1003">
      <w:pPr>
        <w:spacing w:after="0" w:line="240" w:lineRule="auto"/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</w:pPr>
      <w:r w:rsidRPr="00E04CC8">
        <w:rPr>
          <w:rFonts w:ascii="Garamond" w:hAnsi="Garamond" w:cs="Times New Roman"/>
          <w:b/>
          <w:color w:val="222222"/>
          <w:sz w:val="24"/>
          <w:szCs w:val="24"/>
          <w:shd w:val="clear" w:color="auto" w:fill="FFFFFF"/>
        </w:rPr>
        <w:t>Sattizahn, J. R.</w:t>
      </w:r>
      <w:r w:rsidRPr="00E04CC8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>, Moser, J. S., &amp; Beilock, S. L. (2016). A Closer Look at Who “Chokes Under Pressure”. </w:t>
      </w:r>
      <w:r w:rsidRPr="00E04CC8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>Journal of Applied Research in Memory and Cognition</w:t>
      </w:r>
      <w:r w:rsidRPr="00E04CC8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>, </w:t>
      </w:r>
      <w:r w:rsidRPr="00E04CC8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r w:rsidRPr="00E04CC8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>(4), 470-477.</w:t>
      </w:r>
    </w:p>
    <w:p w:rsidR="00CE1003" w:rsidRPr="00CE1003" w:rsidRDefault="00CE1003" w:rsidP="00CE1003">
      <w:pPr>
        <w:spacing w:after="0" w:line="240" w:lineRule="auto"/>
        <w:rPr>
          <w:rFonts w:ascii="Garamond" w:hAnsi="Garamond" w:cs="Times New Roman"/>
          <w:b/>
          <w:color w:val="222222"/>
          <w:sz w:val="24"/>
          <w:szCs w:val="24"/>
          <w:shd w:val="clear" w:color="auto" w:fill="FFFFFF"/>
        </w:rPr>
      </w:pPr>
    </w:p>
    <w:p w:rsidR="00CE1003" w:rsidRPr="00CE1003" w:rsidRDefault="00CE1003" w:rsidP="00CE1003">
      <w:pPr>
        <w:spacing w:after="0" w:line="240" w:lineRule="auto"/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</w:pPr>
      <w:r w:rsidRPr="00CE1003">
        <w:rPr>
          <w:rFonts w:ascii="Garamond" w:hAnsi="Garamond" w:cs="Times New Roman"/>
          <w:b/>
          <w:color w:val="222222"/>
          <w:sz w:val="24"/>
          <w:szCs w:val="24"/>
          <w:shd w:val="clear" w:color="auto" w:fill="FFFFFF"/>
        </w:rPr>
        <w:t>Sattizahn, J. R.</w:t>
      </w:r>
      <w:r w:rsidRPr="00CE1003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 xml:space="preserve">, Lyons, D. J., Kontra, C., Fischer, S. M., &amp; Beilock, S. L. (2015). In Physics </w:t>
      </w:r>
    </w:p>
    <w:p w:rsidR="00CE1003" w:rsidRPr="00CE1003" w:rsidRDefault="00CE1003" w:rsidP="00CE1003">
      <w:pPr>
        <w:spacing w:after="0" w:line="240" w:lineRule="auto"/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</w:pPr>
      <w:r w:rsidRPr="00CE1003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ab/>
        <w:t>Education, Perception Matters.</w:t>
      </w:r>
      <w:r w:rsidRPr="00CE1003">
        <w:rPr>
          <w:rStyle w:val="apple-converted-space"/>
          <w:rFonts w:ascii="Garamond" w:hAnsi="Garamond" w:cs="Times New Roman"/>
          <w:color w:val="222222"/>
          <w:sz w:val="24"/>
          <w:szCs w:val="24"/>
          <w:shd w:val="clear" w:color="auto" w:fill="FFFFFF"/>
        </w:rPr>
        <w:t> </w:t>
      </w:r>
      <w:r w:rsidRPr="00CE1003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>Mind, Brain, and Education</w:t>
      </w:r>
      <w:r w:rsidRPr="00CE1003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>,</w:t>
      </w:r>
      <w:r w:rsidRPr="00CE1003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>9</w:t>
      </w:r>
      <w:r w:rsidRPr="00CE1003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>(3), 164-169.</w:t>
      </w:r>
    </w:p>
    <w:p w:rsidR="00CE1003" w:rsidRPr="00CE1003" w:rsidRDefault="00CE1003" w:rsidP="00CE1003">
      <w:pPr>
        <w:spacing w:after="0" w:line="240" w:lineRule="auto"/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</w:pPr>
    </w:p>
    <w:p w:rsidR="00CE1003" w:rsidRPr="00CE1003" w:rsidRDefault="00CE1003" w:rsidP="00CE1003">
      <w:pPr>
        <w:spacing w:after="0" w:line="240" w:lineRule="auto"/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</w:pPr>
      <w:r w:rsidRPr="00CE1003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 xml:space="preserve">Maloney, E. A., </w:t>
      </w:r>
      <w:r w:rsidRPr="00CE1003">
        <w:rPr>
          <w:rFonts w:ascii="Garamond" w:hAnsi="Garamond" w:cs="Times New Roman"/>
          <w:b/>
          <w:color w:val="222222"/>
          <w:sz w:val="24"/>
          <w:szCs w:val="24"/>
          <w:shd w:val="clear" w:color="auto" w:fill="FFFFFF"/>
        </w:rPr>
        <w:t>Sattizahn, J. R.</w:t>
      </w:r>
      <w:r w:rsidRPr="00CE1003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>, &amp; Beilock, S. L. (2014). Anxiety and cognition.</w:t>
      </w:r>
      <w:r w:rsidRPr="00CE1003">
        <w:rPr>
          <w:rStyle w:val="apple-converted-space"/>
          <w:rFonts w:ascii="Garamond" w:hAnsi="Garamond" w:cs="Times New Roman"/>
          <w:color w:val="222222"/>
          <w:sz w:val="24"/>
          <w:szCs w:val="24"/>
          <w:shd w:val="clear" w:color="auto" w:fill="FFFFFF"/>
        </w:rPr>
        <w:t> </w:t>
      </w:r>
      <w:r w:rsidRPr="00CE1003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 xml:space="preserve">Wiley </w:t>
      </w:r>
    </w:p>
    <w:p w:rsidR="00CE1003" w:rsidRPr="00CE1003" w:rsidRDefault="00CE1003" w:rsidP="00CE1003">
      <w:pPr>
        <w:spacing w:after="0" w:line="240" w:lineRule="auto"/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</w:pPr>
      <w:r w:rsidRPr="00CE1003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ab/>
        <w:t>Interdisciplinary Reviews: Cognitive Science</w:t>
      </w:r>
      <w:r w:rsidRPr="00CE1003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>,</w:t>
      </w:r>
      <w:r w:rsidRPr="00CE1003">
        <w:rPr>
          <w:rStyle w:val="apple-converted-space"/>
          <w:rFonts w:ascii="Garamond" w:hAnsi="Garamond" w:cs="Times New Roman"/>
          <w:color w:val="222222"/>
          <w:sz w:val="24"/>
          <w:szCs w:val="24"/>
          <w:shd w:val="clear" w:color="auto" w:fill="FFFFFF"/>
        </w:rPr>
        <w:t> </w:t>
      </w:r>
      <w:r w:rsidRPr="00CE1003">
        <w:rPr>
          <w:rFonts w:ascii="Garamond" w:hAnsi="Garamond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r w:rsidRPr="00CE1003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>(4), 403-411.</w:t>
      </w:r>
    </w:p>
    <w:p w:rsidR="00CE1003" w:rsidRPr="00CE1003" w:rsidRDefault="00CE1003" w:rsidP="00CE1003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 w:rsidRPr="00CE1003">
        <w:rPr>
          <w:rFonts w:ascii="Garamond" w:hAnsi="Garamond"/>
          <w:b/>
          <w:sz w:val="24"/>
          <w:szCs w:val="24"/>
        </w:rPr>
        <w:lastRenderedPageBreak/>
        <w:t>Presentations</w:t>
      </w:r>
    </w:p>
    <w:p w:rsidR="006D7861" w:rsidRPr="006D7861" w:rsidRDefault="00CE1003" w:rsidP="006D7861">
      <w:pPr>
        <w:rPr>
          <w:rFonts w:ascii="Garamond" w:hAnsi="Garamond"/>
          <w:i/>
          <w:sz w:val="24"/>
          <w:szCs w:val="24"/>
        </w:rPr>
      </w:pPr>
      <w:r w:rsidRPr="00CE1003">
        <w:rPr>
          <w:rFonts w:ascii="Garamond" w:hAnsi="Garamond"/>
          <w:i/>
          <w:sz w:val="24"/>
          <w:szCs w:val="24"/>
        </w:rPr>
        <w:t>Conference Talks</w:t>
      </w:r>
    </w:p>
    <w:p w:rsidR="006D7861" w:rsidRPr="006D7861" w:rsidRDefault="006D7861" w:rsidP="006D0295">
      <w:pPr>
        <w:spacing w:line="240" w:lineRule="auto"/>
        <w:ind w:left="720"/>
        <w:rPr>
          <w:rFonts w:ascii="Garamond" w:hAnsi="Garamond" w:cs="Times New Roman"/>
          <w:sz w:val="24"/>
          <w:szCs w:val="24"/>
        </w:rPr>
      </w:pPr>
      <w:r w:rsidRPr="006D7861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Henry, A., </w:t>
      </w:r>
      <w:r w:rsidRPr="006D7861">
        <w:rPr>
          <w:rFonts w:ascii="Garamond" w:hAnsi="Garamond" w:cs="Arial"/>
          <w:b/>
          <w:color w:val="222222"/>
          <w:sz w:val="24"/>
          <w:szCs w:val="24"/>
          <w:shd w:val="clear" w:color="auto" w:fill="FFFFFF"/>
        </w:rPr>
        <w:t>Sattizahn, J.R.</w:t>
      </w:r>
      <w:r w:rsidRPr="006D7861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, Norman, G.J., Maestripieri, D. &amp; Beilock, S.L. (May, 2016). Testosterone and Cognitive Performance. Oral Presentation at the Midwestern Psychological Association, Chicago, IL</w:t>
      </w:r>
    </w:p>
    <w:p w:rsidR="006D7861" w:rsidRPr="006D7861" w:rsidRDefault="006D7861" w:rsidP="006D0295">
      <w:pPr>
        <w:spacing w:line="240" w:lineRule="auto"/>
        <w:ind w:left="720"/>
        <w:rPr>
          <w:rFonts w:ascii="Garamond" w:hAnsi="Garamond" w:cs="Times New Roman"/>
          <w:sz w:val="24"/>
          <w:szCs w:val="24"/>
        </w:rPr>
      </w:pPr>
      <w:r w:rsidRPr="006D7861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Henry, A., </w:t>
      </w:r>
      <w:r w:rsidRPr="006D7861">
        <w:rPr>
          <w:rFonts w:ascii="Garamond" w:hAnsi="Garamond" w:cs="Arial"/>
          <w:b/>
          <w:color w:val="222222"/>
          <w:sz w:val="24"/>
          <w:szCs w:val="24"/>
          <w:shd w:val="clear" w:color="auto" w:fill="FFFFFF"/>
        </w:rPr>
        <w:t>Sattizahn, J.R.</w:t>
      </w:r>
      <w:r w:rsidRPr="006D7861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, Norman, G.J., Beilock, S.L. &amp; Maestripieri, D. (May, 2016). Performance During Competition and Outcome in Relation to Testosterone and Cortisol Among Women.  Oral Presentation at the Institute for Mind and Biology Proseminar, University of Chicago.</w:t>
      </w:r>
    </w:p>
    <w:p w:rsidR="006D0295" w:rsidRPr="006D7861" w:rsidRDefault="006D0295" w:rsidP="006D0295">
      <w:pPr>
        <w:spacing w:line="240" w:lineRule="auto"/>
        <w:ind w:left="720"/>
        <w:rPr>
          <w:rFonts w:ascii="Garamond" w:hAnsi="Garamond" w:cs="Times New Roman"/>
          <w:sz w:val="24"/>
          <w:szCs w:val="24"/>
        </w:rPr>
      </w:pPr>
      <w:r w:rsidRPr="006D7861">
        <w:rPr>
          <w:rFonts w:ascii="Garamond" w:hAnsi="Garamond" w:cs="Times New Roman"/>
          <w:sz w:val="24"/>
          <w:szCs w:val="24"/>
        </w:rPr>
        <w:t xml:space="preserve">Fischer S. M., </w:t>
      </w:r>
      <w:r w:rsidRPr="006D7861">
        <w:rPr>
          <w:rFonts w:ascii="Garamond" w:hAnsi="Garamond" w:cs="Times New Roman"/>
          <w:b/>
          <w:sz w:val="24"/>
          <w:szCs w:val="24"/>
        </w:rPr>
        <w:t>Sattizahn, J. R</w:t>
      </w:r>
      <w:r w:rsidRPr="006D7861">
        <w:rPr>
          <w:rFonts w:ascii="Garamond" w:hAnsi="Garamond" w:cs="Times New Roman"/>
          <w:sz w:val="24"/>
          <w:szCs w:val="24"/>
        </w:rPr>
        <w:t>., Agra, E., Mikota, M., &amp; Beilock, S. L., (</w:t>
      </w:r>
      <w:r w:rsidR="006D7861" w:rsidRPr="006D7861">
        <w:rPr>
          <w:rFonts w:ascii="Garamond" w:hAnsi="Garamond" w:cs="Times New Roman"/>
          <w:sz w:val="24"/>
          <w:szCs w:val="24"/>
        </w:rPr>
        <w:t xml:space="preserve">April, </w:t>
      </w:r>
      <w:r w:rsidRPr="006D7861">
        <w:rPr>
          <w:rFonts w:ascii="Garamond" w:hAnsi="Garamond" w:cs="Times New Roman"/>
          <w:sz w:val="24"/>
          <w:szCs w:val="24"/>
        </w:rPr>
        <w:t>2016). Embodied physics learning of Center of Gravity. Presentation given at the American Educational Research Association (AERA) National Conference. Washington, DC.</w:t>
      </w:r>
    </w:p>
    <w:p w:rsidR="006D7861" w:rsidRPr="006D7861" w:rsidRDefault="006D7861" w:rsidP="00CE1003">
      <w:pPr>
        <w:spacing w:line="240" w:lineRule="auto"/>
        <w:ind w:left="720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6D7861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Henry, A., </w:t>
      </w:r>
      <w:r w:rsidRPr="006D7861">
        <w:rPr>
          <w:rFonts w:ascii="Garamond" w:hAnsi="Garamond" w:cs="Arial"/>
          <w:b/>
          <w:color w:val="222222"/>
          <w:sz w:val="24"/>
          <w:szCs w:val="24"/>
          <w:shd w:val="clear" w:color="auto" w:fill="FFFFFF"/>
        </w:rPr>
        <w:t>Sattizahn, J.R.</w:t>
      </w:r>
      <w:r w:rsidRPr="006D7861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, Norman, G.J., Maestripieri, D. &amp; Beilock, S.L. (May, 2015). Competition and Stereotype Threat: Cognitive and Physiological Mechanisms. Oral Presentation at the Midwestern Psychological Association, Chicago, IL.</w:t>
      </w:r>
    </w:p>
    <w:p w:rsidR="00CE1003" w:rsidRPr="006D7861" w:rsidRDefault="00CE1003" w:rsidP="00CE1003">
      <w:pPr>
        <w:spacing w:line="240" w:lineRule="auto"/>
        <w:ind w:left="720"/>
        <w:rPr>
          <w:rFonts w:ascii="Garamond" w:hAnsi="Garamond" w:cs="Times New Roman"/>
          <w:sz w:val="24"/>
          <w:szCs w:val="24"/>
        </w:rPr>
      </w:pPr>
      <w:r w:rsidRPr="006D7861">
        <w:rPr>
          <w:rFonts w:ascii="Garamond" w:hAnsi="Garamond" w:cs="Times New Roman"/>
          <w:sz w:val="24"/>
          <w:szCs w:val="24"/>
        </w:rPr>
        <w:t xml:space="preserve">Lyons, D. J., </w:t>
      </w:r>
      <w:r w:rsidRPr="006D7861">
        <w:rPr>
          <w:rFonts w:ascii="Garamond" w:hAnsi="Garamond" w:cs="Times New Roman"/>
          <w:b/>
          <w:sz w:val="24"/>
          <w:szCs w:val="24"/>
        </w:rPr>
        <w:t>Sattizahn, J. R</w:t>
      </w:r>
      <w:r w:rsidRPr="006D7861">
        <w:rPr>
          <w:rFonts w:ascii="Garamond" w:hAnsi="Garamond" w:cs="Times New Roman"/>
          <w:sz w:val="24"/>
          <w:szCs w:val="24"/>
        </w:rPr>
        <w:t>., Kontra, C., Fischer S. M. &amp; Beilock, S. L., (</w:t>
      </w:r>
      <w:r w:rsidR="006D7861">
        <w:rPr>
          <w:rFonts w:ascii="Garamond" w:hAnsi="Garamond" w:cs="Times New Roman"/>
          <w:sz w:val="24"/>
          <w:szCs w:val="24"/>
        </w:rPr>
        <w:t xml:space="preserve">July, </w:t>
      </w:r>
      <w:r w:rsidRPr="006D7861">
        <w:rPr>
          <w:rFonts w:ascii="Garamond" w:hAnsi="Garamond" w:cs="Times New Roman"/>
          <w:sz w:val="24"/>
          <w:szCs w:val="24"/>
        </w:rPr>
        <w:t>2013). Embodied physics learning: Grasping the center of gravity. Presentation given at the American Association of Physics Teachers (AAPT) National Conference. Portland, OR.</w:t>
      </w:r>
    </w:p>
    <w:p w:rsidR="00CE1003" w:rsidRPr="006D7861" w:rsidRDefault="00CE1003" w:rsidP="00CE1003">
      <w:pPr>
        <w:spacing w:line="240" w:lineRule="auto"/>
        <w:rPr>
          <w:rFonts w:ascii="Garamond" w:hAnsi="Garamond" w:cs="Times New Roman"/>
          <w:i/>
          <w:sz w:val="24"/>
          <w:szCs w:val="24"/>
        </w:rPr>
      </w:pPr>
      <w:r w:rsidRPr="006D7861">
        <w:rPr>
          <w:rFonts w:ascii="Garamond" w:hAnsi="Garamond" w:cs="Times New Roman"/>
          <w:i/>
          <w:sz w:val="24"/>
          <w:szCs w:val="24"/>
        </w:rPr>
        <w:t>Posters</w:t>
      </w:r>
    </w:p>
    <w:p w:rsidR="002839C5" w:rsidRPr="002839C5" w:rsidRDefault="002839C5" w:rsidP="00FF2B0C">
      <w:pPr>
        <w:spacing w:after="0" w:line="240" w:lineRule="auto"/>
        <w:ind w:left="720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2839C5">
        <w:rPr>
          <w:rFonts w:ascii="Garamond" w:hAnsi="Garamond" w:cs="Times New Roman"/>
          <w:b/>
          <w:sz w:val="24"/>
          <w:szCs w:val="24"/>
        </w:rPr>
        <w:t>Sattizahn, J. R.</w:t>
      </w:r>
      <w:r w:rsidRPr="002839C5">
        <w:rPr>
          <w:rFonts w:ascii="Garamond" w:hAnsi="Garamond" w:cs="Times New Roman"/>
          <w:sz w:val="24"/>
          <w:szCs w:val="24"/>
        </w:rPr>
        <w:t xml:space="preserve">, </w:t>
      </w:r>
      <w:r w:rsidRPr="002839C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Henry, A., &amp; Beilock, S.L. (November, 2016). </w:t>
      </w:r>
      <w:r w:rsidRPr="002839C5">
        <w:rPr>
          <w:rFonts w:ascii="Garamond" w:hAnsi="Garamond" w:cs="Arial"/>
          <w:bCs/>
          <w:color w:val="222222"/>
          <w:sz w:val="24"/>
          <w:szCs w:val="24"/>
          <w:shd w:val="clear" w:color="auto" w:fill="FFFFFF"/>
        </w:rPr>
        <w:t>The Interaction of Math Anxiety and State Anxiety in Accounting for Cognitive Performance.</w:t>
      </w:r>
      <w:r>
        <w:rPr>
          <w:rFonts w:ascii="Garamond" w:hAnsi="Garamond" w:cs="Arial"/>
          <w:bCs/>
          <w:color w:val="222222"/>
          <w:sz w:val="24"/>
          <w:szCs w:val="24"/>
          <w:shd w:val="clear" w:color="auto" w:fill="FFFFFF"/>
        </w:rPr>
        <w:t xml:space="preserve"> Poster 149, </w:t>
      </w:r>
      <w:r w:rsidR="00FF2B0C">
        <w:rPr>
          <w:rFonts w:ascii="Garamond" w:hAnsi="Garamond" w:cs="Arial"/>
          <w:bCs/>
          <w:color w:val="222222"/>
          <w:sz w:val="24"/>
          <w:szCs w:val="24"/>
          <w:shd w:val="clear" w:color="auto" w:fill="FFFFFF"/>
        </w:rPr>
        <w:t xml:space="preserve">Annual Meeting </w:t>
      </w:r>
      <w:r w:rsidR="00FF2B0C" w:rsidRPr="00FF2B0C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of the Psychonomic Society</w:t>
      </w:r>
      <w:r w:rsidR="00FF2B0C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. Boston, MA.</w:t>
      </w:r>
    </w:p>
    <w:p w:rsidR="002839C5" w:rsidRPr="002839C5" w:rsidRDefault="002839C5" w:rsidP="002839C5">
      <w:pPr>
        <w:spacing w:after="0" w:line="240" w:lineRule="auto"/>
        <w:ind w:left="720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:rsidR="006D7861" w:rsidRPr="002839C5" w:rsidRDefault="006D7861" w:rsidP="002839C5">
      <w:pPr>
        <w:spacing w:after="0" w:line="240" w:lineRule="auto"/>
        <w:ind w:left="720"/>
        <w:rPr>
          <w:rFonts w:ascii="Garamond" w:hAnsi="Garamond" w:cs="Times New Roman"/>
          <w:b/>
          <w:sz w:val="24"/>
          <w:szCs w:val="24"/>
        </w:rPr>
      </w:pPr>
      <w:r w:rsidRPr="002839C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Henry, A., </w:t>
      </w:r>
      <w:r w:rsidRPr="002839C5">
        <w:rPr>
          <w:rFonts w:ascii="Garamond" w:hAnsi="Garamond" w:cs="Arial"/>
          <w:b/>
          <w:color w:val="222222"/>
          <w:sz w:val="24"/>
          <w:szCs w:val="24"/>
          <w:shd w:val="clear" w:color="auto" w:fill="FFFFFF"/>
        </w:rPr>
        <w:t>Sattizahn, J.R.</w:t>
      </w:r>
      <w:r w:rsidRPr="002839C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, Norman, G., Beilock, S.L. &amp; Maestripieri, D. (June, 2015). Testosterone fluctuations in females in response to competition. Poster Presentation at the “Adapted Mind, Adapted Body: The Evolution of Human Behavior and its Neuroendocrine Regulation” conference. Sicily, Italy.</w:t>
      </w:r>
    </w:p>
    <w:p w:rsidR="006D7861" w:rsidRPr="002839C5" w:rsidRDefault="006D7861" w:rsidP="002839C5">
      <w:pPr>
        <w:spacing w:after="0" w:line="240" w:lineRule="auto"/>
        <w:ind w:left="720"/>
        <w:rPr>
          <w:rFonts w:ascii="Garamond" w:hAnsi="Garamond" w:cs="Times New Roman"/>
          <w:b/>
          <w:sz w:val="24"/>
          <w:szCs w:val="24"/>
        </w:rPr>
      </w:pPr>
    </w:p>
    <w:p w:rsidR="00533029" w:rsidRPr="002839C5" w:rsidRDefault="00533029" w:rsidP="002839C5">
      <w:pPr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  <w:r w:rsidRPr="002839C5">
        <w:rPr>
          <w:rFonts w:ascii="Garamond" w:hAnsi="Garamond" w:cs="Times New Roman"/>
          <w:b/>
          <w:sz w:val="24"/>
          <w:szCs w:val="24"/>
        </w:rPr>
        <w:t>Sattizahn, J. R.</w:t>
      </w:r>
      <w:r w:rsidRPr="002839C5">
        <w:rPr>
          <w:rFonts w:ascii="Garamond" w:hAnsi="Garamond" w:cs="Times New Roman"/>
          <w:sz w:val="24"/>
          <w:szCs w:val="24"/>
        </w:rPr>
        <w:t>, Lin, Y., Beilock, S.L. &amp; Moser., J. S. (</w:t>
      </w:r>
      <w:r w:rsidR="006D7861" w:rsidRPr="002839C5">
        <w:rPr>
          <w:rFonts w:ascii="Garamond" w:hAnsi="Garamond" w:cs="Times New Roman"/>
          <w:sz w:val="24"/>
          <w:szCs w:val="24"/>
        </w:rPr>
        <w:t xml:space="preserve">March, </w:t>
      </w:r>
      <w:r w:rsidRPr="002839C5">
        <w:rPr>
          <w:rFonts w:ascii="Garamond" w:hAnsi="Garamond" w:cs="Times New Roman"/>
          <w:sz w:val="24"/>
          <w:szCs w:val="24"/>
        </w:rPr>
        <w:t xml:space="preserve">2015). The Relationship of Working Memory Capacity and Conflict Monitoring: an ERP Study. Poster A48, Cognitive Neuroscience Conference. San Francisco, CA. </w:t>
      </w:r>
    </w:p>
    <w:p w:rsidR="00533029" w:rsidRPr="002839C5" w:rsidRDefault="00533029" w:rsidP="002839C5">
      <w:pPr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</w:p>
    <w:p w:rsidR="00CE1003" w:rsidRPr="002839C5" w:rsidRDefault="00533029" w:rsidP="002839C5">
      <w:pPr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  <w:r w:rsidRPr="002839C5">
        <w:rPr>
          <w:rFonts w:ascii="Garamond" w:hAnsi="Garamond" w:cs="Times New Roman"/>
          <w:sz w:val="24"/>
          <w:szCs w:val="24"/>
        </w:rPr>
        <w:t xml:space="preserve">Fischer, S. M., Lyons, D. J., </w:t>
      </w:r>
      <w:r w:rsidRPr="002839C5">
        <w:rPr>
          <w:rFonts w:ascii="Garamond" w:hAnsi="Garamond" w:cs="Times New Roman"/>
          <w:b/>
          <w:sz w:val="24"/>
          <w:szCs w:val="24"/>
        </w:rPr>
        <w:t>Sattizahn, J. R.</w:t>
      </w:r>
      <w:r w:rsidRPr="002839C5">
        <w:rPr>
          <w:rFonts w:ascii="Garamond" w:hAnsi="Garamond" w:cs="Times New Roman"/>
          <w:sz w:val="24"/>
          <w:szCs w:val="24"/>
        </w:rPr>
        <w:t>, Kontra, C., &amp; Beilock, S. L., (</w:t>
      </w:r>
      <w:r w:rsidR="006D7861" w:rsidRPr="002839C5">
        <w:rPr>
          <w:rFonts w:ascii="Garamond" w:hAnsi="Garamond" w:cs="Times New Roman"/>
          <w:sz w:val="24"/>
          <w:szCs w:val="24"/>
        </w:rPr>
        <w:t xml:space="preserve">July, </w:t>
      </w:r>
      <w:r w:rsidRPr="002839C5">
        <w:rPr>
          <w:rFonts w:ascii="Garamond" w:hAnsi="Garamond" w:cs="Times New Roman"/>
          <w:sz w:val="24"/>
          <w:szCs w:val="24"/>
        </w:rPr>
        <w:t>2012). An embodied physics lab on center of gravity. Poster PB-112, Physics Education Research Conference. Portland, OR.</w:t>
      </w:r>
    </w:p>
    <w:p w:rsidR="00533029" w:rsidRPr="00533029" w:rsidRDefault="00533029" w:rsidP="00533029">
      <w:pPr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</w:p>
    <w:p w:rsidR="00CE1003" w:rsidRPr="00533029" w:rsidRDefault="00CE1003" w:rsidP="00533029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533029">
        <w:rPr>
          <w:rFonts w:ascii="Garamond" w:hAnsi="Garamond"/>
          <w:i/>
          <w:sz w:val="24"/>
          <w:szCs w:val="24"/>
        </w:rPr>
        <w:t>Invited Talks</w:t>
      </w:r>
    </w:p>
    <w:p w:rsidR="00CE1003" w:rsidRPr="00533029" w:rsidRDefault="00CE1003" w:rsidP="00533029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i/>
          <w:sz w:val="24"/>
          <w:szCs w:val="24"/>
        </w:rPr>
      </w:pPr>
      <w:r w:rsidRPr="00533029">
        <w:rPr>
          <w:rFonts w:ascii="Garamond" w:hAnsi="Garamond" w:cs="Times New Roman"/>
          <w:sz w:val="24"/>
          <w:szCs w:val="24"/>
        </w:rPr>
        <w:t>Invited Talk. Social Sciences Professional Development Workshop. The University of Chicago. Chicago, IL. March, 2014</w:t>
      </w:r>
    </w:p>
    <w:p w:rsidR="00CE1003" w:rsidRPr="005576AD" w:rsidRDefault="00533029" w:rsidP="00533029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i/>
          <w:sz w:val="24"/>
          <w:szCs w:val="24"/>
        </w:rPr>
      </w:pPr>
      <w:r w:rsidRPr="00533029">
        <w:rPr>
          <w:rFonts w:ascii="Garamond" w:hAnsi="Garamond"/>
          <w:sz w:val="24"/>
          <w:szCs w:val="24"/>
        </w:rPr>
        <w:t>Invited Talk. Health and Wellness Seminar. The University of Chicago. Chicago, IL. October, 2013</w:t>
      </w:r>
    </w:p>
    <w:p w:rsidR="005576AD" w:rsidRPr="00533029" w:rsidRDefault="005576AD" w:rsidP="005576AD">
      <w:pPr>
        <w:pStyle w:val="ListParagraph"/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</w:p>
    <w:p w:rsidR="00CE1003" w:rsidRDefault="00CE1003" w:rsidP="0053302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33029" w:rsidRDefault="00533029" w:rsidP="00533029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Research Experience</w:t>
      </w:r>
    </w:p>
    <w:p w:rsidR="00533029" w:rsidRDefault="00533029" w:rsidP="0053302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Graduate </w:t>
      </w:r>
      <w:r w:rsidR="001D7048">
        <w:rPr>
          <w:rFonts w:ascii="Garamond" w:hAnsi="Garamond"/>
          <w:sz w:val="24"/>
          <w:szCs w:val="24"/>
        </w:rPr>
        <w:t>Fellow</w:t>
      </w:r>
      <w:r>
        <w:rPr>
          <w:rFonts w:ascii="Garamond" w:hAnsi="Garamond"/>
          <w:sz w:val="24"/>
          <w:szCs w:val="24"/>
        </w:rPr>
        <w:t xml:space="preserve"> – Integrative Neuroscience, Psychology Department</w:t>
      </w:r>
    </w:p>
    <w:p w:rsidR="00533029" w:rsidRDefault="00533029" w:rsidP="0053302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The University of Chicago, Human Performance Lab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2012-Present</w:t>
      </w:r>
    </w:p>
    <w:p w:rsidR="00533029" w:rsidRDefault="00533029" w:rsidP="00533029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Interact with hundreds of participants to conduct research on the impact of anxiety and stress on cognition and experience</w:t>
      </w:r>
    </w:p>
    <w:p w:rsidR="00533029" w:rsidRDefault="00533029" w:rsidP="00533029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Adviser to undergraduate research assistants</w:t>
      </w:r>
    </w:p>
    <w:p w:rsidR="00533029" w:rsidRDefault="00533029" w:rsidP="0053302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576AD" w:rsidRDefault="005576AD" w:rsidP="005576A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Adjunct Scholar</w:t>
      </w:r>
    </w:p>
    <w:p w:rsidR="005576AD" w:rsidRDefault="005576AD" w:rsidP="005576AD">
      <w:pPr>
        <w:spacing w:after="0" w:line="240" w:lineRule="auto"/>
        <w:rPr>
          <w:rFonts w:ascii="Garamond" w:hAnsi="Garamond"/>
          <w:sz w:val="24"/>
          <w:szCs w:val="24"/>
        </w:rPr>
      </w:pPr>
      <w:r w:rsidRPr="00533029">
        <w:rPr>
          <w:rFonts w:ascii="Garamond" w:hAnsi="Garamond"/>
          <w:i/>
          <w:sz w:val="24"/>
          <w:szCs w:val="24"/>
        </w:rPr>
        <w:t>Michigan State University, Clinical Psychophysiology Lab</w:t>
      </w:r>
      <w:r>
        <w:rPr>
          <w:rFonts w:ascii="Garamond" w:hAnsi="Garamond"/>
          <w:i/>
          <w:sz w:val="24"/>
          <w:szCs w:val="24"/>
        </w:rPr>
        <w:t xml:space="preserve">                                                          </w:t>
      </w:r>
      <w:r>
        <w:rPr>
          <w:rFonts w:ascii="Garamond" w:hAnsi="Garamond"/>
          <w:sz w:val="24"/>
          <w:szCs w:val="24"/>
        </w:rPr>
        <w:t>2013-Present</w:t>
      </w:r>
    </w:p>
    <w:p w:rsidR="005576AD" w:rsidRDefault="005576AD" w:rsidP="005576AD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Design and conduct electrophysiology research analyzing mechanisms behind stress’ impact upon human cognition performance</w:t>
      </w:r>
    </w:p>
    <w:p w:rsidR="005576AD" w:rsidRPr="005576AD" w:rsidRDefault="005576AD" w:rsidP="005576AD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2839C5" w:rsidRDefault="002839C5" w:rsidP="0053302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Graduate </w:t>
      </w:r>
      <w:r w:rsidR="00C21274">
        <w:rPr>
          <w:rFonts w:ascii="Garamond" w:hAnsi="Garamond"/>
          <w:sz w:val="24"/>
          <w:szCs w:val="24"/>
        </w:rPr>
        <w:t xml:space="preserve">Research </w:t>
      </w:r>
      <w:r>
        <w:rPr>
          <w:rFonts w:ascii="Garamond" w:hAnsi="Garamond"/>
          <w:sz w:val="24"/>
          <w:szCs w:val="24"/>
        </w:rPr>
        <w:t xml:space="preserve">Intern – </w:t>
      </w:r>
      <w:r w:rsidRPr="002839C5">
        <w:rPr>
          <w:rFonts w:ascii="Garamond" w:hAnsi="Garamond"/>
          <w:sz w:val="24"/>
          <w:szCs w:val="24"/>
        </w:rPr>
        <w:t>Experience Lab</w:t>
      </w:r>
      <w:r>
        <w:rPr>
          <w:rFonts w:ascii="Garamond" w:hAnsi="Garamond"/>
          <w:sz w:val="24"/>
          <w:szCs w:val="24"/>
        </w:rPr>
        <w:t>, Sony PlayStation</w:t>
      </w:r>
    </w:p>
    <w:p w:rsidR="002839C5" w:rsidRPr="002839C5" w:rsidRDefault="002839C5" w:rsidP="0053302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Sony World Wide Studios, San Mateo, CA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2016</w:t>
      </w:r>
    </w:p>
    <w:p w:rsidR="005576AD" w:rsidRPr="005576AD" w:rsidRDefault="005576AD" w:rsidP="00533029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Designed and performed research assisting the development of PlayStation video games and software</w:t>
      </w:r>
    </w:p>
    <w:p w:rsidR="00412E76" w:rsidRDefault="00412E76" w:rsidP="00412E7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12E76" w:rsidRDefault="00412E76" w:rsidP="00412E7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Research Assistant</w:t>
      </w:r>
    </w:p>
    <w:p w:rsidR="00412E76" w:rsidRDefault="00412E76" w:rsidP="00412E7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Thompson Center for Autism, The University of Missouri, Columbia, MO</w:t>
      </w:r>
      <w:r>
        <w:rPr>
          <w:rFonts w:ascii="Garamond" w:hAnsi="Garamond"/>
          <w:sz w:val="24"/>
          <w:szCs w:val="24"/>
        </w:rPr>
        <w:t xml:space="preserve">                                                2009</w:t>
      </w:r>
    </w:p>
    <w:p w:rsidR="00412E76" w:rsidRDefault="00412E76" w:rsidP="00412E76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Researched biological markers of autism throughout stages of children’s development</w:t>
      </w:r>
    </w:p>
    <w:p w:rsidR="00412E76" w:rsidRDefault="00412E76" w:rsidP="00412E76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Prepared data analyses and guides to current medical techniques for distribution to other doctors and medical facilities</w:t>
      </w:r>
    </w:p>
    <w:p w:rsidR="00412E76" w:rsidRDefault="00412E76" w:rsidP="00412E7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12E76" w:rsidRDefault="00412E76" w:rsidP="00412E76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Advising &amp; Teaching Experience</w:t>
      </w:r>
    </w:p>
    <w:p w:rsidR="00412E76" w:rsidRDefault="00412E76" w:rsidP="00412E7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Teaching Assistant</w:t>
      </w:r>
    </w:p>
    <w:p w:rsidR="00412E76" w:rsidRDefault="00412E76" w:rsidP="00412E7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The University of Chicago, Chicago IL</w:t>
      </w:r>
    </w:p>
    <w:p w:rsidR="002839C5" w:rsidRPr="002839C5" w:rsidRDefault="002839C5" w:rsidP="002839C5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Negotiations                                                                                                        Winter 2017</w:t>
      </w:r>
    </w:p>
    <w:p w:rsidR="00412E76" w:rsidRDefault="00412E76" w:rsidP="00412E76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Negotiations                                                                                                        Winter 2016</w:t>
      </w:r>
    </w:p>
    <w:p w:rsidR="00412E76" w:rsidRDefault="00412E76" w:rsidP="00412E76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Decision Making                                                                                                       Fall 2015</w:t>
      </w:r>
    </w:p>
    <w:p w:rsidR="00412E76" w:rsidRDefault="00412E76" w:rsidP="00412E76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Cognitive Psychology                                                                                           Spring 2015</w:t>
      </w:r>
    </w:p>
    <w:p w:rsidR="00412E76" w:rsidRDefault="00412E76" w:rsidP="00412E76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Biological Psychology                                                                                           Winter 2015</w:t>
      </w:r>
    </w:p>
    <w:p w:rsidR="00412E76" w:rsidRDefault="00412E76" w:rsidP="00412E76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Collegiate Scholar Program, “A Taste of Social Sciences”                        Summer 2013, 2014</w:t>
      </w:r>
    </w:p>
    <w:p w:rsidR="00412E76" w:rsidRDefault="00412E76" w:rsidP="00412E7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12E76" w:rsidRDefault="00412E76" w:rsidP="00412E7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Undergraduate Research Adviser</w:t>
      </w:r>
    </w:p>
    <w:p w:rsidR="00412E76" w:rsidRDefault="00412E76" w:rsidP="00412E76">
      <w:pPr>
        <w:spacing w:after="0"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The University of Chicago, Chicago IL</w:t>
      </w:r>
    </w:p>
    <w:p w:rsidR="00412E76" w:rsidRDefault="00412E76" w:rsidP="00412E76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Megan Mikota                                                                                                                  2015</w:t>
      </w:r>
    </w:p>
    <w:p w:rsidR="00412E76" w:rsidRDefault="00412E76" w:rsidP="00412E76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Bowen Bao                                                                                                             2013-2014</w:t>
      </w:r>
    </w:p>
    <w:p w:rsidR="00412E76" w:rsidRDefault="00412E76" w:rsidP="00412E76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Victoria Fine                                                                                                           2012-2013</w:t>
      </w:r>
    </w:p>
    <w:p w:rsidR="00412E76" w:rsidRDefault="00412E76" w:rsidP="00412E7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A545E" w:rsidRDefault="00412E76" w:rsidP="00412E76">
      <w:pPr>
        <w:pBdr>
          <w:bottom w:val="single" w:sz="4" w:space="1" w:color="auto"/>
        </w:pBd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Professional Development</w:t>
      </w:r>
    </w:p>
    <w:p w:rsidR="005A545E" w:rsidRDefault="005A545E" w:rsidP="005A545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Human Physiology Training</w:t>
      </w:r>
    </w:p>
    <w:p w:rsidR="005A545E" w:rsidRDefault="005A545E" w:rsidP="005A545E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Clinical Psychophysiology Lab, </w:t>
      </w:r>
      <w:r>
        <w:rPr>
          <w:rFonts w:ascii="Garamond" w:hAnsi="Garamond"/>
          <w:i/>
          <w:sz w:val="24"/>
          <w:szCs w:val="24"/>
        </w:rPr>
        <w:t>Michigan State University</w:t>
      </w:r>
      <w:r>
        <w:rPr>
          <w:rFonts w:ascii="Garamond" w:hAnsi="Garamond"/>
          <w:sz w:val="24"/>
          <w:szCs w:val="24"/>
        </w:rPr>
        <w:t xml:space="preserve">                                       2013-Present</w:t>
      </w:r>
    </w:p>
    <w:p w:rsidR="005A545E" w:rsidRDefault="005A545E" w:rsidP="005A545E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Hormone Analysis, Behavioral Biology Lab, </w:t>
      </w:r>
      <w:r>
        <w:rPr>
          <w:rFonts w:ascii="Garamond" w:hAnsi="Garamond"/>
          <w:i/>
          <w:sz w:val="24"/>
          <w:szCs w:val="24"/>
        </w:rPr>
        <w:t xml:space="preserve">The University of Chicago </w:t>
      </w:r>
      <w:r>
        <w:rPr>
          <w:rFonts w:ascii="Garamond" w:hAnsi="Garamond"/>
          <w:sz w:val="24"/>
          <w:szCs w:val="24"/>
        </w:rPr>
        <w:t xml:space="preserve">                  2015-Present</w:t>
      </w:r>
    </w:p>
    <w:p w:rsidR="005A545E" w:rsidRDefault="005A545E" w:rsidP="005A545E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ERP Application Workshop, Dr. Bruce Bartholow, </w:t>
      </w:r>
      <w:r>
        <w:rPr>
          <w:rFonts w:ascii="Garamond" w:hAnsi="Garamond"/>
          <w:i/>
          <w:sz w:val="24"/>
          <w:szCs w:val="24"/>
        </w:rPr>
        <w:t>The University of Chicago</w:t>
      </w:r>
      <w:r>
        <w:rPr>
          <w:rFonts w:ascii="Garamond" w:hAnsi="Garamond"/>
          <w:sz w:val="24"/>
          <w:szCs w:val="24"/>
        </w:rPr>
        <w:t xml:space="preserve">                     2013</w:t>
      </w:r>
    </w:p>
    <w:p w:rsidR="005A545E" w:rsidRDefault="005A545E" w:rsidP="005A545E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EEG Training, CCSN, </w:t>
      </w:r>
      <w:r>
        <w:rPr>
          <w:rFonts w:ascii="Garamond" w:hAnsi="Garamond"/>
          <w:i/>
          <w:sz w:val="24"/>
          <w:szCs w:val="24"/>
        </w:rPr>
        <w:t>The University of Chicago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2012</w:t>
      </w:r>
    </w:p>
    <w:p w:rsidR="00FF21F0" w:rsidRDefault="00FF21F0" w:rsidP="00FE4BE2">
      <w:pPr>
        <w:pBdr>
          <w:bottom w:val="single" w:sz="4" w:space="1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:rsidR="00FE4BE2" w:rsidRDefault="00FE4BE2" w:rsidP="00FE4BE2">
      <w:pPr>
        <w:pBdr>
          <w:bottom w:val="single" w:sz="4" w:space="1" w:color="auto"/>
        </w:pBd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lastRenderedPageBreak/>
        <w:t xml:space="preserve">Volunteer and Community Outreach </w:t>
      </w:r>
    </w:p>
    <w:p w:rsidR="005576AD" w:rsidRDefault="005576AD" w:rsidP="005576AD">
      <w:pPr>
        <w:pStyle w:val="ListParagraph"/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Member – Diversity Committee, PGSO, </w:t>
      </w:r>
      <w:r>
        <w:rPr>
          <w:rFonts w:ascii="Garamond" w:hAnsi="Garamond"/>
          <w:i/>
          <w:sz w:val="24"/>
          <w:szCs w:val="24"/>
        </w:rPr>
        <w:t>The University of Chicago</w:t>
      </w:r>
      <w:r>
        <w:rPr>
          <w:rFonts w:ascii="Garamond" w:hAnsi="Garamond"/>
          <w:sz w:val="24"/>
          <w:szCs w:val="24"/>
        </w:rPr>
        <w:t xml:space="preserve">                         2012-Present</w:t>
      </w:r>
    </w:p>
    <w:p w:rsidR="007E1EA8" w:rsidRDefault="007E1EA8" w:rsidP="00FE4BE2">
      <w:pPr>
        <w:pStyle w:val="ListParagraph"/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Visiting Scientist – Francis Parker School                           </w:t>
      </w:r>
      <w:r w:rsidR="00DD277C">
        <w:rPr>
          <w:rFonts w:ascii="Garamond" w:hAnsi="Garamond"/>
          <w:sz w:val="24"/>
          <w:szCs w:val="24"/>
        </w:rPr>
        <w:t xml:space="preserve">                   </w:t>
      </w:r>
      <w:r w:rsidR="005576AD">
        <w:rPr>
          <w:rFonts w:ascii="Garamond" w:hAnsi="Garamond"/>
          <w:sz w:val="24"/>
          <w:szCs w:val="24"/>
        </w:rPr>
        <w:tab/>
        <w:t xml:space="preserve">   </w:t>
      </w:r>
      <w:r>
        <w:rPr>
          <w:rFonts w:ascii="Garamond" w:hAnsi="Garamond"/>
          <w:sz w:val="24"/>
          <w:szCs w:val="24"/>
        </w:rPr>
        <w:t>2015</w:t>
      </w:r>
      <w:r w:rsidR="00DD277C">
        <w:rPr>
          <w:rFonts w:ascii="Garamond" w:hAnsi="Garamond"/>
          <w:sz w:val="24"/>
          <w:szCs w:val="24"/>
        </w:rPr>
        <w:t>-Present</w:t>
      </w:r>
    </w:p>
    <w:p w:rsidR="005576AD" w:rsidRDefault="005576AD" w:rsidP="005576AD">
      <w:pPr>
        <w:pStyle w:val="ListParagraph"/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Mentor – Minority Professionalization Program, </w:t>
      </w:r>
      <w:r>
        <w:rPr>
          <w:rFonts w:ascii="Garamond" w:hAnsi="Garamond"/>
          <w:i/>
          <w:sz w:val="24"/>
          <w:szCs w:val="24"/>
        </w:rPr>
        <w:t>The University of Chicago</w:t>
      </w:r>
      <w:r>
        <w:rPr>
          <w:rFonts w:ascii="Garamond" w:hAnsi="Garamond"/>
          <w:sz w:val="24"/>
          <w:szCs w:val="24"/>
        </w:rPr>
        <w:t xml:space="preserve">                 2015-2016</w:t>
      </w:r>
    </w:p>
    <w:p w:rsidR="007E1EA8" w:rsidRPr="005576AD" w:rsidRDefault="007E1EA8" w:rsidP="005576AD">
      <w:pPr>
        <w:pStyle w:val="ListParagraph"/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Chicago River Cleanup, Volunteer                                                                      </w:t>
      </w:r>
      <w:r w:rsidR="005576AD"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>2013-</w:t>
      </w:r>
      <w:r w:rsidR="005576AD">
        <w:rPr>
          <w:rFonts w:ascii="Garamond" w:hAnsi="Garamond"/>
          <w:sz w:val="24"/>
          <w:szCs w:val="24"/>
        </w:rPr>
        <w:t>2016</w:t>
      </w:r>
      <w:r w:rsidR="005576AD" w:rsidRPr="005576AD">
        <w:rPr>
          <w:rFonts w:ascii="Garamond" w:hAnsi="Garamond"/>
          <w:sz w:val="24"/>
          <w:szCs w:val="24"/>
        </w:rPr>
        <w:t xml:space="preserve"> </w:t>
      </w:r>
    </w:p>
    <w:sectPr w:rsidR="007E1EA8" w:rsidRPr="00557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7F7"/>
    <w:multiLevelType w:val="hybridMultilevel"/>
    <w:tmpl w:val="B24EFE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F7D5B"/>
    <w:multiLevelType w:val="hybridMultilevel"/>
    <w:tmpl w:val="D7BE4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7E3D"/>
    <w:multiLevelType w:val="hybridMultilevel"/>
    <w:tmpl w:val="81B2F4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441DD"/>
    <w:multiLevelType w:val="hybridMultilevel"/>
    <w:tmpl w:val="E99CBB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F839EC"/>
    <w:multiLevelType w:val="hybridMultilevel"/>
    <w:tmpl w:val="9A507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A56D9"/>
    <w:multiLevelType w:val="hybridMultilevel"/>
    <w:tmpl w:val="FFB428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9F7B40"/>
    <w:multiLevelType w:val="hybridMultilevel"/>
    <w:tmpl w:val="571E9CDC"/>
    <w:lvl w:ilvl="0" w:tplc="FBEA0CEA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F7CD3"/>
    <w:multiLevelType w:val="hybridMultilevel"/>
    <w:tmpl w:val="2124E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61903"/>
    <w:multiLevelType w:val="hybridMultilevel"/>
    <w:tmpl w:val="8DB249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747F8"/>
    <w:multiLevelType w:val="hybridMultilevel"/>
    <w:tmpl w:val="B14A0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D0D72"/>
    <w:multiLevelType w:val="hybridMultilevel"/>
    <w:tmpl w:val="1B48D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5717A"/>
    <w:multiLevelType w:val="hybridMultilevel"/>
    <w:tmpl w:val="01E05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C582B"/>
    <w:multiLevelType w:val="hybridMultilevel"/>
    <w:tmpl w:val="6024C8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12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03"/>
    <w:rsid w:val="001D7048"/>
    <w:rsid w:val="002839C5"/>
    <w:rsid w:val="00412E76"/>
    <w:rsid w:val="00533029"/>
    <w:rsid w:val="0055732A"/>
    <w:rsid w:val="005576AD"/>
    <w:rsid w:val="005A545E"/>
    <w:rsid w:val="006D0295"/>
    <w:rsid w:val="006D7861"/>
    <w:rsid w:val="0072421F"/>
    <w:rsid w:val="007E1EA8"/>
    <w:rsid w:val="00922259"/>
    <w:rsid w:val="00A04724"/>
    <w:rsid w:val="00C21274"/>
    <w:rsid w:val="00CE1003"/>
    <w:rsid w:val="00DD277C"/>
    <w:rsid w:val="00E02AA7"/>
    <w:rsid w:val="00E04CC8"/>
    <w:rsid w:val="00FE4BE2"/>
    <w:rsid w:val="00FF21F0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0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0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1003"/>
  </w:style>
  <w:style w:type="paragraph" w:styleId="NormalWeb">
    <w:name w:val="Normal (Web)"/>
    <w:basedOn w:val="Normal"/>
    <w:uiPriority w:val="99"/>
    <w:semiHidden/>
    <w:unhideWhenUsed/>
    <w:rsid w:val="002839C5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2B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0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0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1003"/>
  </w:style>
  <w:style w:type="paragraph" w:styleId="NormalWeb">
    <w:name w:val="Normal (Web)"/>
    <w:basedOn w:val="Normal"/>
    <w:uiPriority w:val="99"/>
    <w:semiHidden/>
    <w:unhideWhenUsed/>
    <w:rsid w:val="002839C5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2B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ttizahn@uchicago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Sattizahn</dc:creator>
  <cp:keywords/>
  <dc:description/>
  <cp:lastModifiedBy>Sattizahn</cp:lastModifiedBy>
  <cp:revision>17</cp:revision>
  <dcterms:created xsi:type="dcterms:W3CDTF">2016-01-28T15:44:00Z</dcterms:created>
  <dcterms:modified xsi:type="dcterms:W3CDTF">2017-01-12T15:46:00Z</dcterms:modified>
</cp:coreProperties>
</file>